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78E182" w14:textId="497F84F0" w:rsidR="00CD64E2" w:rsidRPr="00677D3C" w:rsidRDefault="00CD64E2" w:rsidP="00CD64E2">
      <w:pPr>
        <w:pStyle w:val="Virsraksts3"/>
        <w:shd w:val="clear" w:color="auto" w:fill="FFFFFF"/>
        <w:spacing w:before="0" w:beforeAutospacing="0" w:after="0" w:afterAutospacing="0" w:line="450" w:lineRule="atLeast"/>
        <w:jc w:val="center"/>
        <w:rPr>
          <w:color w:val="333333"/>
          <w:sz w:val="28"/>
          <w:szCs w:val="28"/>
          <w:bdr w:val="none" w:sz="0" w:space="0" w:color="auto" w:frame="1"/>
        </w:rPr>
      </w:pPr>
      <w:bookmarkStart w:id="0" w:name="_Hlk178078341"/>
      <w:r w:rsidRPr="00677D3C">
        <w:rPr>
          <w:color w:val="333333"/>
          <w:sz w:val="28"/>
          <w:szCs w:val="28"/>
          <w:bdr w:val="none" w:sz="0" w:space="0" w:color="auto" w:frame="1"/>
        </w:rPr>
        <w:t xml:space="preserve">Dobeles Jaunatnes iniciatīvu un veselības centra nodarbību piedāvājums pirmsskolas vecuma </w:t>
      </w:r>
      <w:r w:rsidR="001C1038">
        <w:rPr>
          <w:color w:val="333333"/>
          <w:sz w:val="28"/>
          <w:szCs w:val="28"/>
          <w:bdr w:val="none" w:sz="0" w:space="0" w:color="auto" w:frame="1"/>
        </w:rPr>
        <w:t>izglītojamajiem</w:t>
      </w:r>
      <w:r w:rsidRPr="00677D3C">
        <w:rPr>
          <w:color w:val="333333"/>
          <w:sz w:val="28"/>
          <w:szCs w:val="28"/>
          <w:bdr w:val="none" w:sz="0" w:space="0" w:color="auto" w:frame="1"/>
        </w:rPr>
        <w:t>.</w:t>
      </w:r>
    </w:p>
    <w:p w14:paraId="6294C646" w14:textId="77777777" w:rsidR="00CD64E2" w:rsidRPr="00677D3C" w:rsidRDefault="00CD64E2" w:rsidP="00CD64E2">
      <w:pPr>
        <w:pStyle w:val="Virsraksts3"/>
        <w:shd w:val="clear" w:color="auto" w:fill="FFFFFF"/>
        <w:spacing w:before="0" w:beforeAutospacing="0" w:after="0" w:afterAutospacing="0" w:line="450" w:lineRule="atLeast"/>
        <w:jc w:val="center"/>
        <w:rPr>
          <w:color w:val="333333"/>
          <w:sz w:val="28"/>
          <w:szCs w:val="28"/>
          <w:bdr w:val="none" w:sz="0" w:space="0" w:color="auto" w:frame="1"/>
        </w:rPr>
      </w:pPr>
    </w:p>
    <w:p w14:paraId="6298814B" w14:textId="43FF5414" w:rsidR="00CD64E2" w:rsidRPr="00677D3C" w:rsidRDefault="00CD64E2" w:rsidP="00CD64E2">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sidRPr="00677D3C">
        <w:rPr>
          <w:color w:val="333333"/>
          <w:sz w:val="28"/>
          <w:szCs w:val="28"/>
          <w:bdr w:val="none" w:sz="0" w:space="0" w:color="auto" w:frame="1"/>
        </w:rPr>
        <w:t>Neformālās izglītības programma</w:t>
      </w:r>
    </w:p>
    <w:bookmarkEnd w:id="0"/>
    <w:p w14:paraId="589A1C98" w14:textId="301EA92D" w:rsidR="00CD64E2" w:rsidRPr="00677D3C" w:rsidRDefault="00B23368" w:rsidP="00CD64E2">
      <w:pPr>
        <w:pStyle w:val="Virsraksts3"/>
        <w:shd w:val="clear" w:color="auto" w:fill="FFFFFF"/>
        <w:spacing w:before="0" w:beforeAutospacing="0" w:after="0" w:afterAutospacing="0" w:line="450" w:lineRule="atLeast"/>
        <w:jc w:val="center"/>
        <w:rPr>
          <w:color w:val="333333"/>
          <w:sz w:val="28"/>
          <w:szCs w:val="28"/>
          <w:bdr w:val="none" w:sz="0" w:space="0" w:color="auto" w:frame="1"/>
        </w:rPr>
      </w:pPr>
      <w:r>
        <w:rPr>
          <w:noProof/>
        </w:rPr>
        <w:drawing>
          <wp:anchor distT="0" distB="0" distL="114300" distR="114300" simplePos="0" relativeHeight="251659264" behindDoc="0" locked="0" layoutInCell="1" allowOverlap="1" wp14:anchorId="5ED7E581" wp14:editId="1C367270">
            <wp:simplePos x="0" y="0"/>
            <wp:positionH relativeFrom="column">
              <wp:posOffset>1882140</wp:posOffset>
            </wp:positionH>
            <wp:positionV relativeFrom="paragraph">
              <wp:posOffset>216535</wp:posOffset>
            </wp:positionV>
            <wp:extent cx="314960" cy="436245"/>
            <wp:effectExtent l="0" t="0" r="8890" b="1905"/>
            <wp:wrapNone/>
            <wp:docPr id="1974667930"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7EA09273" w14:textId="6BAEE89C" w:rsidR="00CD64E2" w:rsidRPr="001C1038" w:rsidRDefault="00CD64E2" w:rsidP="00CD64E2">
      <w:pPr>
        <w:pStyle w:val="Virsraksts3"/>
        <w:shd w:val="clear" w:color="auto" w:fill="FFFFFF"/>
        <w:spacing w:before="0" w:beforeAutospacing="0" w:after="0" w:afterAutospacing="0" w:line="450" w:lineRule="atLeast"/>
        <w:jc w:val="center"/>
        <w:rPr>
          <w:color w:val="333333"/>
          <w:sz w:val="24"/>
          <w:szCs w:val="24"/>
          <w:bdr w:val="none" w:sz="0" w:space="0" w:color="auto" w:frame="1"/>
        </w:rPr>
      </w:pPr>
      <w:r w:rsidRPr="001C1038">
        <w:rPr>
          <w:color w:val="333333"/>
          <w:sz w:val="24"/>
          <w:szCs w:val="24"/>
          <w:bdr w:val="none" w:sz="0" w:space="0" w:color="auto" w:frame="1"/>
        </w:rPr>
        <w:t>Veselīgs dzīvesveids</w:t>
      </w:r>
      <w:r w:rsidR="00677D3C" w:rsidRPr="001C1038">
        <w:rPr>
          <w:color w:val="333333"/>
          <w:sz w:val="24"/>
          <w:szCs w:val="24"/>
          <w:bdr w:val="none" w:sz="0" w:space="0" w:color="auto" w:frame="1"/>
        </w:rPr>
        <w:t xml:space="preserve"> </w:t>
      </w:r>
    </w:p>
    <w:p w14:paraId="34282071" w14:textId="77777777" w:rsidR="00CD64E2" w:rsidRDefault="00CD64E2" w:rsidP="00CD64E2">
      <w:pPr>
        <w:pStyle w:val="Virsraksts3"/>
        <w:shd w:val="clear" w:color="auto" w:fill="FFFFFF"/>
        <w:spacing w:before="0" w:beforeAutospacing="0" w:after="0" w:afterAutospacing="0" w:line="450" w:lineRule="atLeast"/>
        <w:jc w:val="center"/>
        <w:rPr>
          <w:color w:val="333333"/>
          <w:sz w:val="32"/>
          <w:szCs w:val="32"/>
          <w:bdr w:val="none" w:sz="0" w:space="0" w:color="auto" w:frame="1"/>
        </w:rPr>
      </w:pPr>
    </w:p>
    <w:p w14:paraId="52D4CFE1" w14:textId="60CB51F3" w:rsidR="00CD64E2" w:rsidRPr="00CD64E2" w:rsidRDefault="00D3176D" w:rsidP="00D3176D">
      <w:pPr>
        <w:pStyle w:val="Virsraksts3"/>
        <w:shd w:val="clear" w:color="auto" w:fill="FFFFFF"/>
        <w:spacing w:before="0" w:beforeAutospacing="0" w:after="0" w:afterAutospacing="0" w:line="360" w:lineRule="auto"/>
        <w:jc w:val="both"/>
        <w:rPr>
          <w:b w:val="0"/>
          <w:bCs w:val="0"/>
          <w:color w:val="333333"/>
          <w:sz w:val="32"/>
          <w:szCs w:val="32"/>
          <w:bdr w:val="none" w:sz="0" w:space="0" w:color="auto" w:frame="1"/>
        </w:rPr>
      </w:pPr>
      <w:r>
        <w:rPr>
          <w:color w:val="2B2B2B"/>
          <w:sz w:val="24"/>
          <w:szCs w:val="24"/>
          <w:bdr w:val="none" w:sz="0" w:space="0" w:color="auto" w:frame="1"/>
        </w:rPr>
        <w:t xml:space="preserve">1. </w:t>
      </w:r>
      <w:r w:rsidR="00CD64E2" w:rsidRPr="00CD64E2">
        <w:rPr>
          <w:color w:val="2B2B2B"/>
          <w:sz w:val="24"/>
          <w:szCs w:val="24"/>
          <w:bdr w:val="none" w:sz="0" w:space="0" w:color="auto" w:frame="1"/>
        </w:rPr>
        <w:t>Skelets skapī</w:t>
      </w:r>
      <w:r w:rsidR="00D611C5">
        <w:rPr>
          <w:color w:val="2B2B2B"/>
          <w:sz w:val="24"/>
          <w:szCs w:val="24"/>
          <w:bdr w:val="none" w:sz="0" w:space="0" w:color="auto" w:frame="1"/>
        </w:rPr>
        <w:t>.</w:t>
      </w:r>
      <w:r w:rsidR="00CD64E2" w:rsidRPr="00CD64E2">
        <w:rPr>
          <w:b w:val="0"/>
          <w:bCs w:val="0"/>
          <w:color w:val="2B2B2B"/>
          <w:sz w:val="24"/>
          <w:szCs w:val="24"/>
          <w:bdr w:val="none" w:sz="0" w:space="0" w:color="auto" w:frame="1"/>
        </w:rPr>
        <w:t> Nodarbība par cilvēka skeletu, tā uzbūvi un nozīmi. Papildus bērni tiek sniegts neliels ieskats par iekšējiem orgāniem, ko pasargā skelets. Nodarbībā piedalās skelets “Hugo”, lai  uzskatamāk izprastu kaulu sistēmu un mācīšanās procesu padarītu interesantāku.</w:t>
      </w:r>
    </w:p>
    <w:p w14:paraId="4D808DDC" w14:textId="39B3DF41" w:rsidR="00CD64E2" w:rsidRPr="00CD64E2" w:rsidRDefault="00D3176D" w:rsidP="00D3176D">
      <w:pPr>
        <w:pStyle w:val="Virsraksts3"/>
        <w:shd w:val="clear" w:color="auto" w:fill="FFFFFF"/>
        <w:spacing w:before="0" w:beforeAutospacing="0" w:after="0" w:afterAutospacing="0" w:line="360" w:lineRule="auto"/>
        <w:jc w:val="both"/>
        <w:rPr>
          <w:b w:val="0"/>
          <w:bCs w:val="0"/>
          <w:color w:val="333333"/>
          <w:sz w:val="32"/>
          <w:szCs w:val="32"/>
          <w:bdr w:val="none" w:sz="0" w:space="0" w:color="auto" w:frame="1"/>
        </w:rPr>
      </w:pPr>
      <w:r>
        <w:rPr>
          <w:color w:val="2B2B2B"/>
          <w:sz w:val="24"/>
          <w:szCs w:val="24"/>
          <w:bdr w:val="none" w:sz="0" w:space="0" w:color="auto" w:frame="1"/>
        </w:rPr>
        <w:t xml:space="preserve">2. </w:t>
      </w:r>
      <w:r w:rsidR="00CD64E2" w:rsidRPr="00CD64E2">
        <w:rPr>
          <w:color w:val="2B2B2B"/>
          <w:sz w:val="24"/>
          <w:szCs w:val="24"/>
          <w:bdr w:val="none" w:sz="0" w:space="0" w:color="auto" w:frame="1"/>
        </w:rPr>
        <w:t>No mutes līdz podiņam</w:t>
      </w:r>
      <w:r w:rsidR="00D611C5">
        <w:rPr>
          <w:color w:val="2B2B2B"/>
          <w:sz w:val="24"/>
          <w:szCs w:val="24"/>
          <w:bdr w:val="none" w:sz="0" w:space="0" w:color="auto" w:frame="1"/>
        </w:rPr>
        <w:t>.</w:t>
      </w:r>
      <w:r w:rsidR="00CD64E2" w:rsidRPr="00CD64E2">
        <w:rPr>
          <w:b w:val="0"/>
          <w:bCs w:val="0"/>
          <w:color w:val="2B2B2B"/>
          <w:sz w:val="24"/>
          <w:szCs w:val="24"/>
          <w:bdr w:val="none" w:sz="0" w:space="0" w:color="auto" w:frame="1"/>
        </w:rPr>
        <w:t xml:space="preserve"> Nodarbība par gremošanas traktu un tā orgāniem. Lai sīkāk uzzinātu, kāda nozīme ir katram gremošanas orgānam un kur nokļūst cilvēka apēstie produkti, nodarbības laikā tiek izmantota stilizēta gremošanas sistēma – </w:t>
      </w:r>
      <w:proofErr w:type="spellStart"/>
      <w:r w:rsidR="00CD64E2" w:rsidRPr="00CD64E2">
        <w:rPr>
          <w:b w:val="0"/>
          <w:bCs w:val="0"/>
          <w:color w:val="2B2B2B"/>
          <w:sz w:val="24"/>
          <w:szCs w:val="24"/>
          <w:bdr w:val="none" w:sz="0" w:space="0" w:color="auto" w:frame="1"/>
        </w:rPr>
        <w:t>digestīva</w:t>
      </w:r>
      <w:proofErr w:type="spellEnd"/>
      <w:r w:rsidR="00CD64E2" w:rsidRPr="00CD64E2">
        <w:rPr>
          <w:b w:val="0"/>
          <w:bCs w:val="0"/>
          <w:color w:val="2B2B2B"/>
          <w:sz w:val="24"/>
          <w:szCs w:val="24"/>
          <w:bdr w:val="none" w:sz="0" w:space="0" w:color="auto" w:frame="1"/>
        </w:rPr>
        <w:t>.</w:t>
      </w:r>
    </w:p>
    <w:p w14:paraId="122E5BE7" w14:textId="20D0B2F8" w:rsidR="00CD64E2" w:rsidRPr="00CD64E2" w:rsidRDefault="00D3176D" w:rsidP="00D3176D">
      <w:pPr>
        <w:pStyle w:val="Virsraksts3"/>
        <w:shd w:val="clear" w:color="auto" w:fill="FFFFFF"/>
        <w:spacing w:before="0" w:beforeAutospacing="0" w:after="0" w:afterAutospacing="0" w:line="360" w:lineRule="auto"/>
        <w:jc w:val="both"/>
        <w:rPr>
          <w:b w:val="0"/>
          <w:bCs w:val="0"/>
          <w:color w:val="333333"/>
          <w:sz w:val="32"/>
          <w:szCs w:val="32"/>
          <w:bdr w:val="none" w:sz="0" w:space="0" w:color="auto" w:frame="1"/>
        </w:rPr>
      </w:pPr>
      <w:r>
        <w:rPr>
          <w:color w:val="2B2B2B"/>
          <w:sz w:val="24"/>
          <w:szCs w:val="24"/>
          <w:bdr w:val="none" w:sz="0" w:space="0" w:color="auto" w:frame="1"/>
        </w:rPr>
        <w:t xml:space="preserve">3. </w:t>
      </w:r>
      <w:r w:rsidR="00CD64E2" w:rsidRPr="00CD64E2">
        <w:rPr>
          <w:color w:val="2B2B2B"/>
          <w:sz w:val="24"/>
          <w:szCs w:val="24"/>
          <w:bdr w:val="none" w:sz="0" w:space="0" w:color="auto" w:frame="1"/>
        </w:rPr>
        <w:t>Veselīgs uzturs</w:t>
      </w:r>
      <w:r w:rsidR="00D611C5">
        <w:rPr>
          <w:color w:val="2B2B2B"/>
          <w:sz w:val="24"/>
          <w:szCs w:val="24"/>
          <w:bdr w:val="none" w:sz="0" w:space="0" w:color="auto" w:frame="1"/>
        </w:rPr>
        <w:t>.</w:t>
      </w:r>
      <w:r w:rsidR="00CD64E2">
        <w:rPr>
          <w:b w:val="0"/>
          <w:bCs w:val="0"/>
          <w:color w:val="2B2B2B"/>
          <w:sz w:val="24"/>
          <w:szCs w:val="24"/>
          <w:bdr w:val="none" w:sz="0" w:space="0" w:color="auto" w:frame="1"/>
        </w:rPr>
        <w:t xml:space="preserve"> N</w:t>
      </w:r>
      <w:r w:rsidR="00CD64E2" w:rsidRPr="00CD64E2">
        <w:rPr>
          <w:b w:val="0"/>
          <w:bCs w:val="0"/>
          <w:color w:val="2B2B2B"/>
          <w:sz w:val="24"/>
          <w:szCs w:val="24"/>
          <w:bdr w:val="none" w:sz="0" w:space="0" w:color="auto" w:frame="1"/>
        </w:rPr>
        <w:t>odarbība par veselīgu uzturu, uzturvielām, ēdienreizēm. Nodarbības laikā tiek izveidots uztura aplis, kā arī pārrunāti jautājumi, kādus pārtikas produktus ir veselīgi izvēlēties katrā ēdienreizē.</w:t>
      </w:r>
    </w:p>
    <w:p w14:paraId="4EDACB8D" w14:textId="45621978" w:rsidR="00CD64E2" w:rsidRPr="00D3176D" w:rsidRDefault="00D3176D" w:rsidP="00D3176D">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4. </w:t>
      </w:r>
      <w:r w:rsidR="00CD64E2" w:rsidRPr="00D3176D">
        <w:rPr>
          <w:rFonts w:ascii="Times New Roman" w:hAnsi="Times New Roman" w:cs="Times New Roman"/>
          <w:b/>
          <w:bCs/>
          <w:color w:val="2B2B2B"/>
          <w:sz w:val="24"/>
          <w:szCs w:val="24"/>
          <w:bdr w:val="none" w:sz="0" w:space="0" w:color="auto" w:frame="1"/>
        </w:rPr>
        <w:t>Izkusties</w:t>
      </w:r>
      <w:r w:rsidR="00D611C5" w:rsidRPr="00D3176D">
        <w:rPr>
          <w:rFonts w:ascii="Times New Roman" w:hAnsi="Times New Roman" w:cs="Times New Roman"/>
          <w:b/>
          <w:bCs/>
          <w:color w:val="2B2B2B"/>
          <w:sz w:val="24"/>
          <w:szCs w:val="24"/>
          <w:bdr w:val="none" w:sz="0" w:space="0" w:color="auto" w:frame="1"/>
        </w:rPr>
        <w:t>.</w:t>
      </w:r>
      <w:r w:rsidR="00CD64E2" w:rsidRPr="00D3176D">
        <w:rPr>
          <w:rFonts w:ascii="Times New Roman" w:hAnsi="Times New Roman" w:cs="Times New Roman"/>
          <w:color w:val="2B2B2B"/>
          <w:sz w:val="24"/>
          <w:szCs w:val="24"/>
          <w:bdr w:val="none" w:sz="0" w:space="0" w:color="auto" w:frame="1"/>
        </w:rPr>
        <w:t xml:space="preserve"> Nodarbība  par kustību nozīmi cilvēka dzīvē, par stāju un faktoriem, kas ietekmē tās veidošanos. Nodarbības laikā </w:t>
      </w:r>
      <w:r w:rsidR="00E65DAA" w:rsidRPr="00D3176D">
        <w:rPr>
          <w:rFonts w:ascii="Times New Roman" w:hAnsi="Times New Roman" w:cs="Times New Roman"/>
          <w:color w:val="2B2B2B"/>
          <w:sz w:val="24"/>
          <w:szCs w:val="24"/>
          <w:bdr w:val="none" w:sz="0" w:space="0" w:color="auto" w:frame="1"/>
        </w:rPr>
        <w:t>tiek runāts</w:t>
      </w:r>
      <w:r w:rsidR="00CD64E2" w:rsidRPr="00D3176D">
        <w:rPr>
          <w:rFonts w:ascii="Times New Roman" w:hAnsi="Times New Roman" w:cs="Times New Roman"/>
          <w:color w:val="2B2B2B"/>
          <w:sz w:val="24"/>
          <w:szCs w:val="24"/>
          <w:bdr w:val="none" w:sz="0" w:space="0" w:color="auto" w:frame="1"/>
        </w:rPr>
        <w:t xml:space="preserve"> kā pareizi jāsēž </w:t>
      </w:r>
      <w:r w:rsidR="00E65DAA" w:rsidRPr="00D3176D">
        <w:rPr>
          <w:rFonts w:ascii="Times New Roman" w:hAnsi="Times New Roman" w:cs="Times New Roman"/>
          <w:color w:val="2B2B2B"/>
          <w:sz w:val="24"/>
          <w:szCs w:val="24"/>
          <w:bdr w:val="none" w:sz="0" w:space="0" w:color="auto" w:frame="1"/>
        </w:rPr>
        <w:t>pie galda</w:t>
      </w:r>
      <w:r w:rsidR="00CD64E2" w:rsidRPr="00D3176D">
        <w:rPr>
          <w:rFonts w:ascii="Times New Roman" w:hAnsi="Times New Roman" w:cs="Times New Roman"/>
          <w:color w:val="2B2B2B"/>
          <w:sz w:val="24"/>
          <w:szCs w:val="24"/>
          <w:bdr w:val="none" w:sz="0" w:space="0" w:color="auto" w:frame="1"/>
        </w:rPr>
        <w:t>, kas notiek ar mugurkaulu nepareizi ceļot smagumus un pārmērīgi ilgi pavadot laiku pie datora.</w:t>
      </w:r>
    </w:p>
    <w:p w14:paraId="3D848022" w14:textId="4FC54B5A" w:rsidR="00E65DAA" w:rsidRPr="00D3176D" w:rsidRDefault="00D3176D" w:rsidP="00D3176D">
      <w:pPr>
        <w:spacing w:line="360" w:lineRule="auto"/>
        <w:jc w:val="both"/>
        <w:rPr>
          <w:color w:val="2B2B2B"/>
          <w:bdr w:val="none" w:sz="0" w:space="0" w:color="auto" w:frame="1"/>
        </w:rPr>
      </w:pPr>
      <w:r>
        <w:rPr>
          <w:rFonts w:ascii="Times New Roman" w:hAnsi="Times New Roman" w:cs="Times New Roman"/>
          <w:b/>
          <w:bCs/>
          <w:color w:val="2B2B2B"/>
          <w:sz w:val="24"/>
          <w:szCs w:val="24"/>
          <w:bdr w:val="none" w:sz="0" w:space="0" w:color="auto" w:frame="1"/>
        </w:rPr>
        <w:t xml:space="preserve">5. </w:t>
      </w:r>
      <w:r w:rsidR="00CD64E2" w:rsidRPr="00D3176D">
        <w:rPr>
          <w:rFonts w:ascii="Times New Roman" w:hAnsi="Times New Roman" w:cs="Times New Roman"/>
          <w:b/>
          <w:bCs/>
          <w:color w:val="2B2B2B"/>
          <w:sz w:val="24"/>
          <w:szCs w:val="24"/>
          <w:bdr w:val="none" w:sz="0" w:space="0" w:color="auto" w:frame="1"/>
        </w:rPr>
        <w:t>Higiēna</w:t>
      </w:r>
      <w:r w:rsidR="00D611C5" w:rsidRPr="00D3176D">
        <w:rPr>
          <w:rFonts w:ascii="Times New Roman" w:hAnsi="Times New Roman" w:cs="Times New Roman"/>
          <w:b/>
          <w:bCs/>
          <w:color w:val="2B2B2B"/>
          <w:sz w:val="24"/>
          <w:szCs w:val="24"/>
          <w:bdr w:val="none" w:sz="0" w:space="0" w:color="auto" w:frame="1"/>
        </w:rPr>
        <w:t>.</w:t>
      </w:r>
      <w:r w:rsidR="00CD64E2" w:rsidRPr="00D3176D">
        <w:rPr>
          <w:color w:val="2B2B2B"/>
          <w:sz w:val="24"/>
          <w:szCs w:val="24"/>
          <w:bdr w:val="none" w:sz="0" w:space="0" w:color="auto" w:frame="1"/>
        </w:rPr>
        <w:t xml:space="preserve"> </w:t>
      </w:r>
      <w:r w:rsidR="00E65DAA" w:rsidRPr="00D3176D">
        <w:rPr>
          <w:rFonts w:ascii="Times New Roman" w:hAnsi="Times New Roman" w:cs="Times New Roman"/>
          <w:color w:val="2B2B2B"/>
          <w:sz w:val="24"/>
          <w:szCs w:val="24"/>
          <w:bdr w:val="none" w:sz="0" w:space="0" w:color="auto" w:frame="1"/>
        </w:rPr>
        <w:t xml:space="preserve">Nodarbība par roku mazgāšanas nozīmīgumu, zobu un mutes higiēnu. Nodarbības laikā tiek apskatītas dažādas higiēnas preces un to lietošana, kā arī tiek </w:t>
      </w:r>
      <w:r w:rsidR="00E516F3" w:rsidRPr="00D3176D">
        <w:rPr>
          <w:rFonts w:ascii="Times New Roman" w:hAnsi="Times New Roman" w:cs="Times New Roman"/>
          <w:color w:val="2B2B2B"/>
          <w:sz w:val="24"/>
          <w:szCs w:val="24"/>
          <w:bdr w:val="none" w:sz="0" w:space="0" w:color="auto" w:frame="1"/>
        </w:rPr>
        <w:t>pārrunāts, vai tās var koplietot ar citiem.</w:t>
      </w:r>
    </w:p>
    <w:p w14:paraId="40897D02" w14:textId="29175C28" w:rsidR="00E516F3" w:rsidRDefault="00B23368" w:rsidP="00E516F3">
      <w:pPr>
        <w:pStyle w:val="Sarakstarindkopa"/>
        <w:spacing w:line="360" w:lineRule="auto"/>
        <w:ind w:left="714"/>
        <w:jc w:val="center"/>
        <w:rPr>
          <w:color w:val="2B2B2B"/>
          <w:sz w:val="24"/>
          <w:szCs w:val="24"/>
          <w:bdr w:val="none" w:sz="0" w:space="0" w:color="auto" w:frame="1"/>
        </w:rPr>
      </w:pPr>
      <w:r>
        <w:rPr>
          <w:noProof/>
        </w:rPr>
        <w:drawing>
          <wp:anchor distT="0" distB="0" distL="114300" distR="114300" simplePos="0" relativeHeight="251661312" behindDoc="0" locked="0" layoutInCell="1" allowOverlap="1" wp14:anchorId="58D10C2E" wp14:editId="15835BB6">
            <wp:simplePos x="0" y="0"/>
            <wp:positionH relativeFrom="column">
              <wp:posOffset>2156460</wp:posOffset>
            </wp:positionH>
            <wp:positionV relativeFrom="paragraph">
              <wp:posOffset>118745</wp:posOffset>
            </wp:positionV>
            <wp:extent cx="314960" cy="436245"/>
            <wp:effectExtent l="0" t="0" r="8890" b="1905"/>
            <wp:wrapNone/>
            <wp:docPr id="92191682"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4667930" name="Attēls 1"/>
                    <pic:cNvPicPr>
                      <a:picLocks noChangeAspect="1"/>
                    </pic:cNvPicPr>
                  </pic:nvPicPr>
                  <pic:blipFill>
                    <a:blip r:embed="rId6">
                      <a:extLst>
                        <a:ext uri="{28A0092B-C50C-407E-A947-70E740481C1C}">
                          <a14:useLocalDpi xmlns:a14="http://schemas.microsoft.com/office/drawing/2010/main" val="0"/>
                        </a:ext>
                      </a:extLst>
                    </a:blip>
                    <a:stretch>
                      <a:fillRect/>
                    </a:stretch>
                  </pic:blipFill>
                  <pic:spPr>
                    <a:xfrm>
                      <a:off x="0" y="0"/>
                      <a:ext cx="314960" cy="436245"/>
                    </a:xfrm>
                    <a:prstGeom prst="rect">
                      <a:avLst/>
                    </a:prstGeom>
                  </pic:spPr>
                </pic:pic>
              </a:graphicData>
            </a:graphic>
          </wp:anchor>
        </w:drawing>
      </w:r>
    </w:p>
    <w:p w14:paraId="5F3E526B" w14:textId="589A0DFC" w:rsidR="00E516F3" w:rsidRPr="001C1038" w:rsidRDefault="00E516F3" w:rsidP="00E516F3">
      <w:pPr>
        <w:pStyle w:val="Sarakstarindkopa"/>
        <w:spacing w:line="360" w:lineRule="auto"/>
        <w:ind w:left="714"/>
        <w:jc w:val="center"/>
        <w:rPr>
          <w:rFonts w:ascii="Times New Roman" w:hAnsi="Times New Roman" w:cs="Times New Roman"/>
          <w:b/>
          <w:bCs/>
          <w:color w:val="2B2B2B"/>
          <w:sz w:val="24"/>
          <w:szCs w:val="24"/>
          <w:bdr w:val="none" w:sz="0" w:space="0" w:color="auto" w:frame="1"/>
        </w:rPr>
      </w:pPr>
      <w:r w:rsidRPr="001C1038">
        <w:rPr>
          <w:rFonts w:ascii="Times New Roman" w:hAnsi="Times New Roman" w:cs="Times New Roman"/>
          <w:b/>
          <w:bCs/>
          <w:color w:val="2B2B2B"/>
          <w:sz w:val="24"/>
          <w:szCs w:val="24"/>
          <w:bdr w:val="none" w:sz="0" w:space="0" w:color="auto" w:frame="1"/>
        </w:rPr>
        <w:t>Droša vide</w:t>
      </w:r>
      <w:r w:rsidR="00677D3C" w:rsidRPr="001C1038">
        <w:rPr>
          <w:rFonts w:ascii="Times New Roman" w:hAnsi="Times New Roman" w:cs="Times New Roman"/>
          <w:b/>
          <w:bCs/>
          <w:color w:val="2B2B2B"/>
          <w:sz w:val="24"/>
          <w:szCs w:val="24"/>
          <w:bdr w:val="none" w:sz="0" w:space="0" w:color="auto" w:frame="1"/>
        </w:rPr>
        <w:t xml:space="preserve"> </w:t>
      </w:r>
      <w:r w:rsidR="001C1038" w:rsidRPr="001C1038">
        <w:rPr>
          <w:rFonts w:ascii="Times New Roman" w:hAnsi="Times New Roman" w:cs="Times New Roman"/>
          <w:b/>
          <w:bCs/>
          <w:color w:val="2B2B2B"/>
          <w:sz w:val="24"/>
          <w:szCs w:val="24"/>
          <w:bdr w:val="none" w:sz="0" w:space="0" w:color="auto" w:frame="1"/>
        </w:rPr>
        <w:t>apkārt</w:t>
      </w:r>
    </w:p>
    <w:p w14:paraId="0B8A46AE" w14:textId="77777777" w:rsidR="00E516F3" w:rsidRDefault="00E516F3" w:rsidP="00E516F3">
      <w:pPr>
        <w:pStyle w:val="Sarakstarindkopa"/>
        <w:spacing w:line="360" w:lineRule="auto"/>
        <w:ind w:left="714"/>
        <w:jc w:val="both"/>
        <w:rPr>
          <w:rFonts w:ascii="Times New Roman" w:hAnsi="Times New Roman" w:cs="Times New Roman"/>
          <w:b/>
          <w:bCs/>
          <w:color w:val="2B2B2B"/>
          <w:sz w:val="24"/>
          <w:szCs w:val="24"/>
          <w:bdr w:val="none" w:sz="0" w:space="0" w:color="auto" w:frame="1"/>
        </w:rPr>
      </w:pPr>
    </w:p>
    <w:p w14:paraId="1DECFD5D" w14:textId="2B0504C3" w:rsidR="00E516F3" w:rsidRPr="00D3176D" w:rsidRDefault="00D3176D" w:rsidP="00D3176D">
      <w:pPr>
        <w:spacing w:line="360" w:lineRule="auto"/>
        <w:jc w:val="both"/>
        <w:rPr>
          <w:rFonts w:ascii="Times New Roman" w:hAnsi="Times New Roman" w:cs="Times New Roman"/>
          <w:color w:val="2B2B2B"/>
          <w:sz w:val="24"/>
          <w:szCs w:val="24"/>
          <w:bdr w:val="none" w:sz="0" w:space="0" w:color="auto" w:frame="1"/>
        </w:rPr>
      </w:pPr>
      <w:r>
        <w:rPr>
          <w:rFonts w:ascii="Times New Roman" w:hAnsi="Times New Roman" w:cs="Times New Roman"/>
          <w:b/>
          <w:bCs/>
          <w:color w:val="2B2B2B"/>
          <w:sz w:val="24"/>
          <w:szCs w:val="24"/>
          <w:bdr w:val="none" w:sz="0" w:space="0" w:color="auto" w:frame="1"/>
        </w:rPr>
        <w:t xml:space="preserve">1. </w:t>
      </w:r>
      <w:r w:rsidR="00E516F3" w:rsidRPr="00D3176D">
        <w:rPr>
          <w:rFonts w:ascii="Times New Roman" w:hAnsi="Times New Roman" w:cs="Times New Roman"/>
          <w:b/>
          <w:bCs/>
          <w:color w:val="2B2B2B"/>
          <w:sz w:val="24"/>
          <w:szCs w:val="24"/>
          <w:bdr w:val="none" w:sz="0" w:space="0" w:color="auto" w:frame="1"/>
        </w:rPr>
        <w:t>Personiskā drošība</w:t>
      </w:r>
      <w:r w:rsidR="00D611C5" w:rsidRPr="00D3176D">
        <w:rPr>
          <w:rFonts w:ascii="Times New Roman" w:hAnsi="Times New Roman" w:cs="Times New Roman"/>
          <w:b/>
          <w:bCs/>
          <w:color w:val="2B2B2B"/>
          <w:sz w:val="24"/>
          <w:szCs w:val="24"/>
          <w:bdr w:val="none" w:sz="0" w:space="0" w:color="auto" w:frame="1"/>
        </w:rPr>
        <w:t>.</w:t>
      </w:r>
      <w:r w:rsidR="00E516F3" w:rsidRPr="00D3176D">
        <w:rPr>
          <w:rFonts w:ascii="Times New Roman" w:hAnsi="Times New Roman" w:cs="Times New Roman"/>
          <w:color w:val="2B2B2B"/>
          <w:sz w:val="24"/>
          <w:szCs w:val="24"/>
          <w:bdr w:val="none" w:sz="0" w:space="0" w:color="auto" w:frame="1"/>
        </w:rPr>
        <w:t> Nodarbība, kurā bērniem tiek mācīts personiskās drošības jēdziens attiecībās ar citiem cilvēkiem – pazīstamiem, svešiem, pieaugušajiem un vienaudžiem, lai novērstu bērnu seksuālās izmantošanas riskus.</w:t>
      </w:r>
    </w:p>
    <w:p w14:paraId="58942D56" w14:textId="01879219" w:rsidR="00677D3C" w:rsidRDefault="00D3176D" w:rsidP="00D3176D">
      <w:pPr>
        <w:pStyle w:val="Paraststmeklis"/>
        <w:spacing w:line="360" w:lineRule="auto"/>
        <w:jc w:val="both"/>
      </w:pPr>
      <w:r>
        <w:rPr>
          <w:b/>
          <w:bCs/>
        </w:rPr>
        <w:t xml:space="preserve">2. </w:t>
      </w:r>
      <w:r w:rsidR="00677D3C" w:rsidRPr="00677D3C">
        <w:rPr>
          <w:b/>
          <w:bCs/>
        </w:rPr>
        <w:t>Esi drošs</w:t>
      </w:r>
      <w:r w:rsidR="00D611C5">
        <w:rPr>
          <w:b/>
          <w:bCs/>
        </w:rPr>
        <w:t>.</w:t>
      </w:r>
      <w:r w:rsidR="00677D3C">
        <w:t xml:space="preserve"> Nodarbība par elektrodrošību, ugunsdrošību, ceļu satiksmes drošību, drošību saskarsmē ar dzīvniekiem un bīstamām vielām. Nodarbībā piedalās ezis </w:t>
      </w:r>
      <w:proofErr w:type="spellStart"/>
      <w:r w:rsidR="00677D3C">
        <w:t>Edzis</w:t>
      </w:r>
      <w:proofErr w:type="spellEnd"/>
      <w:r w:rsidR="00677D3C">
        <w:t xml:space="preserve"> un zaķis Bricis.</w:t>
      </w:r>
    </w:p>
    <w:p w14:paraId="05B0D8D7" w14:textId="77777777" w:rsidR="00E61BAD" w:rsidRDefault="00E61BAD"/>
    <w:sectPr w:rsidR="00E61BAD" w:rsidSect="00677D3C">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93111"/>
    <w:multiLevelType w:val="hybridMultilevel"/>
    <w:tmpl w:val="47944AC0"/>
    <w:lvl w:ilvl="0" w:tplc="F23C8C72">
      <w:start w:val="1"/>
      <w:numFmt w:val="decimal"/>
      <w:lvlText w:val="%1."/>
      <w:lvlJc w:val="left"/>
      <w:pPr>
        <w:ind w:left="1500" w:hanging="360"/>
      </w:pPr>
      <w:rPr>
        <w:rFonts w:hint="default"/>
        <w:color w:val="2B2B2B"/>
        <w:sz w:val="24"/>
      </w:rPr>
    </w:lvl>
    <w:lvl w:ilvl="1" w:tplc="04260019" w:tentative="1">
      <w:start w:val="1"/>
      <w:numFmt w:val="lowerLetter"/>
      <w:lvlText w:val="%2."/>
      <w:lvlJc w:val="left"/>
      <w:pPr>
        <w:ind w:left="2220" w:hanging="360"/>
      </w:pPr>
    </w:lvl>
    <w:lvl w:ilvl="2" w:tplc="0426001B" w:tentative="1">
      <w:start w:val="1"/>
      <w:numFmt w:val="lowerRoman"/>
      <w:lvlText w:val="%3."/>
      <w:lvlJc w:val="right"/>
      <w:pPr>
        <w:ind w:left="2940" w:hanging="180"/>
      </w:pPr>
    </w:lvl>
    <w:lvl w:ilvl="3" w:tplc="0426000F" w:tentative="1">
      <w:start w:val="1"/>
      <w:numFmt w:val="decimal"/>
      <w:lvlText w:val="%4."/>
      <w:lvlJc w:val="left"/>
      <w:pPr>
        <w:ind w:left="3660" w:hanging="360"/>
      </w:pPr>
    </w:lvl>
    <w:lvl w:ilvl="4" w:tplc="04260019" w:tentative="1">
      <w:start w:val="1"/>
      <w:numFmt w:val="lowerLetter"/>
      <w:lvlText w:val="%5."/>
      <w:lvlJc w:val="left"/>
      <w:pPr>
        <w:ind w:left="4380" w:hanging="360"/>
      </w:pPr>
    </w:lvl>
    <w:lvl w:ilvl="5" w:tplc="0426001B" w:tentative="1">
      <w:start w:val="1"/>
      <w:numFmt w:val="lowerRoman"/>
      <w:lvlText w:val="%6."/>
      <w:lvlJc w:val="right"/>
      <w:pPr>
        <w:ind w:left="5100" w:hanging="180"/>
      </w:pPr>
    </w:lvl>
    <w:lvl w:ilvl="6" w:tplc="0426000F" w:tentative="1">
      <w:start w:val="1"/>
      <w:numFmt w:val="decimal"/>
      <w:lvlText w:val="%7."/>
      <w:lvlJc w:val="left"/>
      <w:pPr>
        <w:ind w:left="5820" w:hanging="360"/>
      </w:pPr>
    </w:lvl>
    <w:lvl w:ilvl="7" w:tplc="04260019" w:tentative="1">
      <w:start w:val="1"/>
      <w:numFmt w:val="lowerLetter"/>
      <w:lvlText w:val="%8."/>
      <w:lvlJc w:val="left"/>
      <w:pPr>
        <w:ind w:left="6540" w:hanging="360"/>
      </w:pPr>
    </w:lvl>
    <w:lvl w:ilvl="8" w:tplc="0426001B" w:tentative="1">
      <w:start w:val="1"/>
      <w:numFmt w:val="lowerRoman"/>
      <w:lvlText w:val="%9."/>
      <w:lvlJc w:val="right"/>
      <w:pPr>
        <w:ind w:left="7260" w:hanging="180"/>
      </w:pPr>
    </w:lvl>
  </w:abstractNum>
  <w:abstractNum w:abstractNumId="1" w15:restartNumberingAfterBreak="0">
    <w:nsid w:val="6A95203A"/>
    <w:multiLevelType w:val="hybridMultilevel"/>
    <w:tmpl w:val="E220A138"/>
    <w:lvl w:ilvl="0" w:tplc="63F075A2">
      <w:start w:val="1"/>
      <w:numFmt w:val="decimal"/>
      <w:lvlText w:val="%1."/>
      <w:lvlJc w:val="left"/>
      <w:pPr>
        <w:ind w:left="720" w:hanging="360"/>
      </w:pPr>
      <w:rPr>
        <w:rFonts w:ascii="Times New Roman" w:hAnsi="Times New Roman" w:cs="Times New Roman" w:hint="default"/>
        <w:color w:val="2B2B2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796B5AD3"/>
    <w:multiLevelType w:val="hybridMultilevel"/>
    <w:tmpl w:val="2DB6EAA6"/>
    <w:lvl w:ilvl="0" w:tplc="F23C8C72">
      <w:start w:val="1"/>
      <w:numFmt w:val="decimal"/>
      <w:lvlText w:val="%1."/>
      <w:lvlJc w:val="left"/>
      <w:pPr>
        <w:ind w:left="720" w:hanging="360"/>
      </w:pPr>
      <w:rPr>
        <w:rFonts w:hint="default"/>
        <w:color w:val="2B2B2B"/>
        <w:sz w:val="24"/>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370569096">
    <w:abstractNumId w:val="1"/>
  </w:num>
  <w:num w:numId="2" w16cid:durableId="74591187">
    <w:abstractNumId w:val="0"/>
  </w:num>
  <w:num w:numId="3" w16cid:durableId="7829647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64E2"/>
    <w:rsid w:val="001B0B4D"/>
    <w:rsid w:val="001C1038"/>
    <w:rsid w:val="002956F7"/>
    <w:rsid w:val="002E2EB7"/>
    <w:rsid w:val="002E717F"/>
    <w:rsid w:val="00557D9C"/>
    <w:rsid w:val="00677D3C"/>
    <w:rsid w:val="00A34875"/>
    <w:rsid w:val="00B23368"/>
    <w:rsid w:val="00BB5E67"/>
    <w:rsid w:val="00BD797F"/>
    <w:rsid w:val="00CD64E2"/>
    <w:rsid w:val="00D3176D"/>
    <w:rsid w:val="00D611C5"/>
    <w:rsid w:val="00E00BC0"/>
    <w:rsid w:val="00E516F3"/>
    <w:rsid w:val="00E61BAD"/>
    <w:rsid w:val="00E65DA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F5D69"/>
  <w15:chartTrackingRefBased/>
  <w15:docId w15:val="{BA8A52E9-72B8-413C-B443-457688FE93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3">
    <w:name w:val="heading 3"/>
    <w:basedOn w:val="Parasts"/>
    <w:link w:val="Virsraksts3Rakstz"/>
    <w:uiPriority w:val="9"/>
    <w:qFormat/>
    <w:rsid w:val="00CD64E2"/>
    <w:pPr>
      <w:spacing w:before="100" w:beforeAutospacing="1" w:after="100" w:afterAutospacing="1" w:line="240" w:lineRule="auto"/>
      <w:outlineLvl w:val="2"/>
    </w:pPr>
    <w:rPr>
      <w:rFonts w:ascii="Times New Roman" w:eastAsia="Times New Roman" w:hAnsi="Times New Roman" w:cs="Times New Roman"/>
      <w:b/>
      <w:bCs/>
      <w:kern w:val="0"/>
      <w:sz w:val="27"/>
      <w:szCs w:val="27"/>
      <w:lang w:eastAsia="lv-LV"/>
      <w14:ligatures w14:val="none"/>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3Rakstz">
    <w:name w:val="Virsraksts 3 Rakstz."/>
    <w:basedOn w:val="Noklusjumarindkopasfonts"/>
    <w:link w:val="Virsraksts3"/>
    <w:uiPriority w:val="9"/>
    <w:rsid w:val="00CD64E2"/>
    <w:rPr>
      <w:rFonts w:ascii="Times New Roman" w:eastAsia="Times New Roman" w:hAnsi="Times New Roman" w:cs="Times New Roman"/>
      <w:b/>
      <w:bCs/>
      <w:kern w:val="0"/>
      <w:sz w:val="27"/>
      <w:szCs w:val="27"/>
      <w:lang w:eastAsia="lv-LV"/>
      <w14:ligatures w14:val="none"/>
    </w:rPr>
  </w:style>
  <w:style w:type="paragraph" w:styleId="Sarakstarindkopa">
    <w:name w:val="List Paragraph"/>
    <w:basedOn w:val="Parasts"/>
    <w:uiPriority w:val="34"/>
    <w:qFormat/>
    <w:rsid w:val="00CD64E2"/>
    <w:pPr>
      <w:ind w:left="720"/>
      <w:contextualSpacing/>
    </w:pPr>
  </w:style>
  <w:style w:type="paragraph" w:styleId="Paraststmeklis">
    <w:name w:val="Normal (Web)"/>
    <w:basedOn w:val="Parasts"/>
    <w:uiPriority w:val="99"/>
    <w:semiHidden/>
    <w:unhideWhenUsed/>
    <w:rsid w:val="00E65DAA"/>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266853">
      <w:bodyDiv w:val="1"/>
      <w:marLeft w:val="0"/>
      <w:marRight w:val="0"/>
      <w:marTop w:val="0"/>
      <w:marBottom w:val="0"/>
      <w:divBdr>
        <w:top w:val="none" w:sz="0" w:space="0" w:color="auto"/>
        <w:left w:val="none" w:sz="0" w:space="0" w:color="auto"/>
        <w:bottom w:val="none" w:sz="0" w:space="0" w:color="auto"/>
        <w:right w:val="none" w:sz="0" w:space="0" w:color="auto"/>
      </w:divBdr>
    </w:div>
    <w:div w:id="270014894">
      <w:bodyDiv w:val="1"/>
      <w:marLeft w:val="0"/>
      <w:marRight w:val="0"/>
      <w:marTop w:val="0"/>
      <w:marBottom w:val="0"/>
      <w:divBdr>
        <w:top w:val="none" w:sz="0" w:space="0" w:color="auto"/>
        <w:left w:val="none" w:sz="0" w:space="0" w:color="auto"/>
        <w:bottom w:val="none" w:sz="0" w:space="0" w:color="auto"/>
        <w:right w:val="none" w:sz="0" w:space="0" w:color="auto"/>
      </w:divBdr>
    </w:div>
    <w:div w:id="691610871">
      <w:bodyDiv w:val="1"/>
      <w:marLeft w:val="0"/>
      <w:marRight w:val="0"/>
      <w:marTop w:val="0"/>
      <w:marBottom w:val="0"/>
      <w:divBdr>
        <w:top w:val="none" w:sz="0" w:space="0" w:color="auto"/>
        <w:left w:val="none" w:sz="0" w:space="0" w:color="auto"/>
        <w:bottom w:val="none" w:sz="0" w:space="0" w:color="auto"/>
        <w:right w:val="none" w:sz="0" w:space="0" w:color="auto"/>
      </w:divBdr>
    </w:div>
    <w:div w:id="982810214">
      <w:bodyDiv w:val="1"/>
      <w:marLeft w:val="0"/>
      <w:marRight w:val="0"/>
      <w:marTop w:val="0"/>
      <w:marBottom w:val="0"/>
      <w:divBdr>
        <w:top w:val="none" w:sz="0" w:space="0" w:color="auto"/>
        <w:left w:val="none" w:sz="0" w:space="0" w:color="auto"/>
        <w:bottom w:val="none" w:sz="0" w:space="0" w:color="auto"/>
        <w:right w:val="none" w:sz="0" w:space="0" w:color="auto"/>
      </w:divBdr>
    </w:div>
    <w:div w:id="1274940676">
      <w:bodyDiv w:val="1"/>
      <w:marLeft w:val="0"/>
      <w:marRight w:val="0"/>
      <w:marTop w:val="0"/>
      <w:marBottom w:val="0"/>
      <w:divBdr>
        <w:top w:val="none" w:sz="0" w:space="0" w:color="auto"/>
        <w:left w:val="none" w:sz="0" w:space="0" w:color="auto"/>
        <w:bottom w:val="none" w:sz="0" w:space="0" w:color="auto"/>
        <w:right w:val="none" w:sz="0" w:space="0" w:color="auto"/>
      </w:divBdr>
    </w:div>
    <w:div w:id="1330255788">
      <w:bodyDiv w:val="1"/>
      <w:marLeft w:val="0"/>
      <w:marRight w:val="0"/>
      <w:marTop w:val="0"/>
      <w:marBottom w:val="0"/>
      <w:divBdr>
        <w:top w:val="none" w:sz="0" w:space="0" w:color="auto"/>
        <w:left w:val="none" w:sz="0" w:space="0" w:color="auto"/>
        <w:bottom w:val="none" w:sz="0" w:space="0" w:color="auto"/>
        <w:right w:val="none" w:sz="0" w:space="0" w:color="auto"/>
      </w:divBdr>
    </w:div>
    <w:div w:id="1335954430">
      <w:bodyDiv w:val="1"/>
      <w:marLeft w:val="0"/>
      <w:marRight w:val="0"/>
      <w:marTop w:val="0"/>
      <w:marBottom w:val="0"/>
      <w:divBdr>
        <w:top w:val="none" w:sz="0" w:space="0" w:color="auto"/>
        <w:left w:val="none" w:sz="0" w:space="0" w:color="auto"/>
        <w:bottom w:val="none" w:sz="0" w:space="0" w:color="auto"/>
        <w:right w:val="none" w:sz="0" w:space="0" w:color="auto"/>
      </w:divBdr>
    </w:div>
    <w:div w:id="1423867214">
      <w:bodyDiv w:val="1"/>
      <w:marLeft w:val="0"/>
      <w:marRight w:val="0"/>
      <w:marTop w:val="0"/>
      <w:marBottom w:val="0"/>
      <w:divBdr>
        <w:top w:val="none" w:sz="0" w:space="0" w:color="auto"/>
        <w:left w:val="none" w:sz="0" w:space="0" w:color="auto"/>
        <w:bottom w:val="none" w:sz="0" w:space="0" w:color="auto"/>
        <w:right w:val="none" w:sz="0" w:space="0" w:color="auto"/>
      </w:divBdr>
    </w:div>
    <w:div w:id="190310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4F0849-B3ED-4A04-A22B-DC18CD6DD8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1</Pages>
  <Words>1150</Words>
  <Characters>656</Characters>
  <Application>Microsoft Office Word</Application>
  <DocSecurity>0</DocSecurity>
  <Lines>5</Lines>
  <Paragraphs>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Dobeles JIVC</dc:creator>
  <cp:keywords/>
  <dc:description/>
  <cp:lastModifiedBy>Dobeles JIVC</cp:lastModifiedBy>
  <cp:revision>6</cp:revision>
  <dcterms:created xsi:type="dcterms:W3CDTF">2024-09-24T08:17:00Z</dcterms:created>
  <dcterms:modified xsi:type="dcterms:W3CDTF">2025-04-08T08:51:00Z</dcterms:modified>
</cp:coreProperties>
</file>